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3C" w:rsidRPr="00A43980" w:rsidRDefault="00A43980" w:rsidP="00A439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Реестр библиотечного фонда </w:t>
      </w:r>
    </w:p>
    <w:p w:rsidR="00A43980" w:rsidRPr="00A43980" w:rsidRDefault="00A43980" w:rsidP="00A439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3980">
        <w:rPr>
          <w:rFonts w:ascii="Times New Roman" w:hAnsi="Times New Roman" w:cs="Times New Roman"/>
          <w:b/>
          <w:color w:val="C00000"/>
          <w:sz w:val="28"/>
          <w:szCs w:val="28"/>
        </w:rPr>
        <w:t>МКДОУ детский сад №6 «Ласточка»</w:t>
      </w:r>
      <w:bookmarkStart w:id="0" w:name="_GoBack"/>
      <w:bookmarkEnd w:id="0"/>
    </w:p>
    <w:tbl>
      <w:tblPr>
        <w:tblStyle w:val="16"/>
        <w:tblpPr w:leftFromText="180" w:rightFromText="180" w:vertAnchor="text" w:horzAnchor="margin" w:tblpY="585"/>
        <w:tblW w:w="9606" w:type="dxa"/>
        <w:tblLook w:val="04A0" w:firstRow="1" w:lastRow="0" w:firstColumn="1" w:lastColumn="0" w:noHBand="0" w:noVBand="1"/>
      </w:tblPr>
      <w:tblGrid>
        <w:gridCol w:w="1418"/>
        <w:gridCol w:w="8188"/>
      </w:tblGrid>
      <w:tr w:rsidR="00A43980" w:rsidRPr="002C297D" w:rsidTr="00082B50">
        <w:tc>
          <w:tcPr>
            <w:tcW w:w="9606" w:type="dxa"/>
            <w:gridSpan w:val="2"/>
          </w:tcPr>
          <w:p w:rsidR="00A43980" w:rsidRPr="002C297D" w:rsidRDefault="00A43980" w:rsidP="00082B50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3980" w:rsidRPr="002C297D" w:rsidTr="00082B50">
        <w:tc>
          <w:tcPr>
            <w:tcW w:w="1418" w:type="dxa"/>
          </w:tcPr>
          <w:p w:rsidR="00A43980" w:rsidRPr="002C297D" w:rsidRDefault="00A43980" w:rsidP="00082B5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8188" w:type="dxa"/>
          </w:tcPr>
          <w:p w:rsidR="00A43980" w:rsidRPr="002C297D" w:rsidRDefault="00A43980" w:rsidP="00082B50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учебно-методической литературы</w:t>
            </w:r>
          </w:p>
          <w:p w:rsidR="00A43980" w:rsidRPr="002C297D" w:rsidRDefault="00A43980" w:rsidP="00082B50">
            <w:pPr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3980" w:rsidRPr="002C297D" w:rsidTr="00082B50">
        <w:tc>
          <w:tcPr>
            <w:tcW w:w="1418" w:type="dxa"/>
          </w:tcPr>
          <w:p w:rsidR="00A43980" w:rsidRPr="002C297D" w:rsidRDefault="00A43980" w:rsidP="00082B5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980" w:rsidRPr="002C297D" w:rsidRDefault="00A43980" w:rsidP="00082B5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980" w:rsidRPr="002C297D" w:rsidRDefault="00A43980" w:rsidP="00082B5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980" w:rsidRPr="002C297D" w:rsidRDefault="00A43980" w:rsidP="00082B5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1 младшая группа</w:t>
            </w:r>
          </w:p>
        </w:tc>
        <w:tc>
          <w:tcPr>
            <w:tcW w:w="8188" w:type="dxa"/>
          </w:tcPr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«ОТ РОЖДЕНИЯ ДО ШКОЛЫ». Примерная общеобразовательная программа дошкольного образования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од ред. Н. Е. Вераксы, Т. С. Комаровой, М. А. Васильевой. – 3 –е изд., испр. и доп. – М: МОЗАИКА - СИНТЕЗ, 2014.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Физическая культура в детском саду, младшая группа. Л.И. Пензулаева.- М.:МОЗАИКА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СИНТЕЗ, 2015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 в детском саду. Упражнения для детей 2-3 лет. Т.Е. Харченко. - М.: МОЗАИКА - СИНТЕЗ, 2009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Социально-коммуникативное развитие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Игровые занятия с детьми от 1 до 3 лет. Методическое пособие для педагогов. М.Д. Маханева, С.В.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Решикова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. - М.:СФЕРА, 2006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за днем говорим и растем. Пособие по развитию детей раннего возраста. О.В. Елецкая, Е.Ю.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Вареница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. - М.:СФЕРА, 2007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Развитие речи в детском саду. Вторая группа раннего возраста. В.В. Гербова. - М.:МОЗАИКА-СИНТЕЗ, 2016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художественной литературы в первой младшей группе детского сада. Н.А. Карпухина - ВОРОНЕЖ, 2012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Формирование элементарных математических представлений. Вторая группа раннего возраста. И.А.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М.:МОЗАИКА-СИНТЕЗ, 2016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Юный эколог. Система работы в младшей группе детского сада. С.Н. Николаева. - М.:МОЗАИКА-СИНТЕЗ, 2010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Сенсомоторное развитие детей дошкольного возраста. Опыт работы. - М.: ДЕТСТВО-ПРЕСС, 2010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Детское художественное творчество. Для занятий с детьми 2-7 лет. Т.С. Комарова. - М.:МОЗАИКА-СИНТЕЗ, 2016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с детьми раннего возраста (1-3 года). Методическое пособие для воспитателей и родителей. Е.А. Янушко - М.: МОЗАИКА-СИНТЕЗ, 2006</w:t>
            </w:r>
          </w:p>
        </w:tc>
      </w:tr>
      <w:tr w:rsidR="00A43980" w:rsidRPr="002C297D" w:rsidTr="00082B50">
        <w:tc>
          <w:tcPr>
            <w:tcW w:w="1418" w:type="dxa"/>
          </w:tcPr>
          <w:p w:rsidR="00A43980" w:rsidRPr="002C297D" w:rsidRDefault="00A43980" w:rsidP="00082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2 младшая группа</w:t>
            </w:r>
          </w:p>
          <w:p w:rsidR="00A43980" w:rsidRPr="002C297D" w:rsidRDefault="00A43980" w:rsidP="00082B50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«ОТ РОЖДЕНИЯ ДО ШКОЛЫ». Примерная общеобразовательная программа дошкольного образования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ред. Н. Е. Вераксы, Т. С. Комаровой, М. А. Васильевой. – 3 –е изд., испр. и доп. – М: МОЗАИКА - СИНТЕЗ, 2014. 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 Примерное комплексно-тематическое планирование к программе «От рождения до школы». Младшая группа /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Н.Е.Вераксы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, Т.С.Комаровой, М.А.Васильевой. – М.: МОЗАИКА - СИНТЕЗ, 2016.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 Л.И.Пензулаева. Физическая культура в детском саду, младшая группа. – М.:МОЗАИКА - СИНТЕЗ, 2016.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 Сборник подвижных игр.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Э.Я.Степаненкова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 М.: МОЗАИКА - СИНТЕЗ, 2015. 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Социально-коммуникативное развитие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Р.С.Буре Социально-нравственное воспитание дошкольников. Для занятий с детьми 3-7 лет. –  М.: МОЗАИКА - СИНТЕЗ, 2012.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Т.Ф.Саулина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Знакомим дошкольников с правилами дорожного движения: Для занятий с детьми 3-7 лет. – М.:МОЗАИКА - СИНТЕЗ, 2016.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К.Ю.Белая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основ безопасности у дошкольников 2-7 лет. – М.:МОЗАИКА - СИНТЕЗ, 2016. </w:t>
            </w:r>
          </w:p>
          <w:p w:rsidR="00A43980" w:rsidRPr="002C297D" w:rsidRDefault="00A43980" w:rsidP="00082B50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Пчелинцева Е. В. Непреходящие ценности малой Родины – программа нравственно-эстетического воспитания детей дошкольного возраста: Методические рекомендации – </w:t>
            </w:r>
          </w:p>
          <w:p w:rsidR="00A43980" w:rsidRPr="002C297D" w:rsidRDefault="00A43980" w:rsidP="00082B50">
            <w:p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г. Иваново АУ «Институт развития образования Ивановской области», 2009.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В.И. Петрова, 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Т.Д.Стульник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Нравственное воспитание в детском саду. Программа и методические рекомендации. – М.:МОЗАИКА - СИНТЕЗ, 2008.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Хромцова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Г. Воспитание безопасного поведения в быту детей дошкольного </w:t>
            </w: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возраста. Учебное пособие. – М.: Педагогическое общество России, 2005.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Развитие речи в детском саду. Младшая группа.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В.В.Гербова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. – М.:МОЗАИКА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-. 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СИНТЕЗ, 2016.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А. Карпухина Конспекты занятий во второй младшей группе детского сада. Развитие речи и знакомство с художественной литературой. Практическое пособие для воспитателей и методистов ДОУ. – Воронеж: ИП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Лакоценина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С.С., 2009.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 О. В. Дыбина.  Ознакомление с предметным окружением и социальным окружением. Младшая группа. – М.:МОЗАИКА - СИНТЕЗ, 2016.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 С.Н. Николаева.  Парциальная программа «Юный эколог». Система  работы в младшей группе детского сада. – М.:МОЗАИКА - СИНТЕЗ, 2016.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И.А.Помораева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В.А.Позина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Формирование элементарных математических представлений: Младшая группа. – М.:МОЗАИКА - СИНТЕЗ, 2016.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И. В., Долгова Т. Л. Прогулки в детском саду. Младшая и средня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группы:  Методическое пособие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од ред. Г. М. Киселевой, Л. И. Пономаревой. – М.: ТЦ Сфера, 2010.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Художественно-эстетическое развитие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 Т.С.Комаровой. Изобразительная деятельность в детском саду: Младшая группа. – М.:МОЗАИКА - СИНТЕЗ, 2016. </w:t>
            </w:r>
          </w:p>
        </w:tc>
      </w:tr>
      <w:tr w:rsidR="00A43980" w:rsidRPr="002C297D" w:rsidTr="00082B50">
        <w:tc>
          <w:tcPr>
            <w:tcW w:w="1418" w:type="dxa"/>
          </w:tcPr>
          <w:p w:rsidR="00A43980" w:rsidRPr="002C297D" w:rsidRDefault="00A43980" w:rsidP="00082B5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980" w:rsidRPr="002C297D" w:rsidRDefault="00A43980" w:rsidP="00082B5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980" w:rsidRPr="002C297D" w:rsidRDefault="00A43980" w:rsidP="00082B5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980" w:rsidRPr="002C297D" w:rsidRDefault="00A43980" w:rsidP="00082B5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8188" w:type="dxa"/>
          </w:tcPr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«ОТ РОЖДЕНИЯ ДО ШКОЛЫ». Примерная общеобразовательная программа дошкольного образования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ред. Н. Е. Вераксы, Т. С. Комаровой, М. А. Васильевой. – 3 –е изд., испр. и доп. – М: МОЗАИКА - СИНТЕЗ, 2014.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Примерное Комплексно - тематическое планирование к программе « От рождения до школы», средняя группа/ В. В. Гербова, Н.Ф. Губанова, О.В. Дыбина и др.  - МОЗАИК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СИНТЕЗ, 2016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Физическая культура в детском саду, средняя группа. Л.И.Пензулаева.- М.:МОЗАИКА - СИНТЕЗ, 2015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сохранить и укрепить здоровье: пособие для воспитателей, родителей и инструкторов физкультуры / В.А.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Доскин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, Л.Г. Голубева – М: Просвещение 2006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Социально-коммуникативное развитие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Ознакомление с предметным и социальным окружением О.В. Дыбина, средняя группа МОЗАИКА-СИНТЕЗ, 2016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Программная разработка образовательных областей «Чтение художественной литературы», «Коммуникация» в средней группе детского сада. Практическое пособие для воспитателей и методистов ДОУ, Н.А. Карпухина, Воронеж -2012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 патриотическое воспитание детей дошкольного возраста. Планирование и конспекты занятий. Методическое пособие для педагогов – СПб: ООО ИЗДАТЕЛЬСТВО – ПРЕСС,2013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Социально - нравственное воспитание дошкольников для занятий с детьми 3-7 лет, Р.С.Буре, М.:МОЗАИКА-СИНТЕЗ, 2012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Формирование основ безопасности у дошкольников. Для занятий с детьми  2-7 лет, К.Ю. Белая, М.:МОЗАИКА-СИНТЕЗ, 2016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накомим детей с правилами дорожного движения. Для занятий с детьми 3-7 лет, Т.Ф.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Саулина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, МОЗАИКА-СИНТЕЗ, 2016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Развитие речи в детском саду, средняя группа. В.В. Гербова. - М.:МОЗАИКА-СИНТЕЗ, 2016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дошкольников грамоте. Пособие для педагогов.  Для занятий с детьми 3-7 лет, Н.С Варенцова - М.:МОЗАИКА-СИНТЕЗ, 2009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Формирование элементарных математических представлений, И. А Пономарева, В.А.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средняя группа – МОЗАИКА-СИНТЕЗ, 2016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Конструирование из строительного материала,  Л.В. Куцакова, средняя группа, МОЗАИКА-СИНТЕЗ, 2016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Парциальная программа  «Юный эколог». Система работы в средней группе детского сада, Н.С. Николаева МОЗАИКА-СИНТЕЗ, 2016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Ознакомление с природой в детском саду, средняя группа О. А.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МОЗАИКА-СИНТЕЗ, 2016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Занятия по ознакомлению с 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окружающем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миром в средней группе детского сада. Конспекты занятий, О.В.  Дыбина - МОЗАИКА-СИНТЕЗ, 2011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Художественно-эстетическое развитие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 Изобразительная деятельность в детском  саду, Т.С. Комарова, средняя группа – М.:МОЗАИКА - СИНТЕЗ, 2016 </w:t>
            </w:r>
          </w:p>
        </w:tc>
      </w:tr>
      <w:tr w:rsidR="00A43980" w:rsidRPr="002C297D" w:rsidTr="00082B50">
        <w:trPr>
          <w:trHeight w:val="703"/>
        </w:trPr>
        <w:tc>
          <w:tcPr>
            <w:tcW w:w="1418" w:type="dxa"/>
          </w:tcPr>
          <w:p w:rsidR="00A43980" w:rsidRPr="002C297D" w:rsidRDefault="00A43980" w:rsidP="00082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Старшая группа</w:t>
            </w:r>
          </w:p>
          <w:p w:rsidR="00A43980" w:rsidRPr="002C297D" w:rsidRDefault="00A43980" w:rsidP="00082B50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</w:tcPr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«ОТ РОЖДЕНИЯ ДО ШКОЛЫ». Примерная общеобразовательная программа дошкольного образования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 ред. Н. Е. Вераксы, Т. С. Комаровой, М. А. Васильевой. – 3 –е изд., испр. и доп. – М: МОЗАИКА - СИНТЕЗ, 2014. 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 Примерное комплексно-тематическое планирование к программе «ОТ РОЖДЕНИЯ ДО ШКОЛЫ». Старшая группа / В. В. Гербова, Н. Ф. Губанова, О. В. Дыбина и др. – М.: МОЗАИКА-СИНТЕЗ, 2016.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Комплексные занятия по программе под редакцией М. А. Васильевой, В. В. Гербовой, Т. С. Комаровой. Старшая группа  / авт.-сост. Н. В.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Лободина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. – Волгоград: Учитель, 2012.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 Пензулаева Л. И. Физическая культура в детском саду: Старшая группа. – МОЗАИКА-СИНТЕЗ, 2015. 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Социально-коммуникативное развитие 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ФГОС 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Саулина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Ф. Знакомим дошкольников с правилами дорожного движения: Для занятий с детьми 3-7 лет. – М.: МОЗАИКА-СИНТЕЗ, 2016.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 Белая К. Ю. Формирование основ безопасности у дошкольников. Для занятий с детьми 2-7 лет. – М.: МОЗАИКА-СИНТЕЗ, 2016.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 Буре Р. С. Социально-нравственное воспитание дошкольников. Для занятий с детьми 3-7 лет. – М.: МОЗАИКА-СИНТЕЗ, 2012.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Авдеева Н. Н., Князева Н. Л., Стеркина Р. Б. Безопасность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 пособие по основам безопасности жизнедеятельности детей старшего дошкольного возраста. – СПб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.:  «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ДЕТСТВО-ПРЕСС», 2005.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Кононова И. В. Сценарии по пожарной безопасности для дошкольников. – М.: Айрис-пресс, 2006. – ил. – (Дошкольное воспитание и развитие).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Хромцова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Шорыгина Т. А. Беседы о правилах дорожного движения с детьми 5-8 лет. – М.: ТЦ Сфера, 2009.</w:t>
            </w:r>
          </w:p>
          <w:p w:rsidR="00A43980" w:rsidRPr="002C297D" w:rsidRDefault="00A43980" w:rsidP="00082B50">
            <w:pPr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Савченко В. И. Авторизованная «программа нравственно-патриотического и духовного воспитания дошкольников». Методические рекомендации. – СПб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«Издательство «ДЕТСТВО-ПРЕСС», 2013.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A43980" w:rsidRPr="002C297D" w:rsidRDefault="00A43980" w:rsidP="00082B50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 Гербова  В. В. Развитие речи в детском саду: Старшая группа. – М.: МОЗАИКА-СИНТЕЗ, 2016.</w:t>
            </w:r>
          </w:p>
          <w:p w:rsidR="00A43980" w:rsidRPr="002C297D" w:rsidRDefault="00A43980" w:rsidP="00082B50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Варенцова Н. С. Обучение дошкольников грамоте. Пособие для педагогов. Для занятий с детьми 3-7 лет. – 2-е изд., испр. и доп. – М.: МОЗАИКА-СИНТЕЗ, 2010.</w:t>
            </w:r>
          </w:p>
          <w:p w:rsidR="00A43980" w:rsidRPr="002C297D" w:rsidRDefault="00A43980" w:rsidP="00082B50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Карпухина Н. А. Программная разработка областей «Чтение художественной литературы», «Коммуникация» в старшей группе детского сада. Практическое пособие для воспитателей и методистов ДОУ – Воронеж: ИП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Лакоценина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А., 2012.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  <w:p w:rsidR="00A43980" w:rsidRPr="002C297D" w:rsidRDefault="00A43980" w:rsidP="00082B50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 Николаева С. Н. Парциальная программа «Юный эколог». Система работы в старшей группе детского сада. – М.: МОЗАИК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СИНТЕЗ, 2016.</w:t>
            </w:r>
          </w:p>
          <w:p w:rsidR="00A43980" w:rsidRPr="002C297D" w:rsidRDefault="00A43980" w:rsidP="00082B50">
            <w:pPr>
              <w:ind w:left="360" w:hanging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 А., </w:t>
            </w:r>
            <w:proofErr w:type="spell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А. Формирование элементарных математических представлений: Старшая группа. – М.: МОЗАИКА-СИНТЕЗ, 2016.</w:t>
            </w:r>
          </w:p>
          <w:p w:rsidR="00A43980" w:rsidRPr="002C297D" w:rsidRDefault="00A43980" w:rsidP="00082B50">
            <w:pPr>
              <w:ind w:left="360" w:hanging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 Куцакова Л. В. Конструирование из строительного материала: Старшая группа. – М.: МОЗАИКА-СИНТЕЗ, 2016.</w:t>
            </w:r>
          </w:p>
          <w:p w:rsidR="00A43980" w:rsidRPr="002C297D" w:rsidRDefault="00A43980" w:rsidP="00082B50">
            <w:pPr>
              <w:ind w:left="360" w:hanging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Пчелинцева Е. В. Непреходящие ценности малой Родины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рограмма нравственно-эстетического воспитания детей дошкольного возраста:</w:t>
            </w:r>
          </w:p>
          <w:p w:rsidR="00A43980" w:rsidRPr="002C297D" w:rsidRDefault="00A43980" w:rsidP="00082B50">
            <w:pPr>
              <w:ind w:left="720" w:hanging="40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. Иваново АУ «Институт развития образования Ивановской области», 2009.</w:t>
            </w:r>
          </w:p>
          <w:p w:rsidR="00A43980" w:rsidRPr="002C297D" w:rsidRDefault="00A43980" w:rsidP="00082B50">
            <w:pPr>
              <w:ind w:left="360" w:hanging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Дыбина О. В. Занятия по ознакомлению с окружающим миром в старшей группе детского сада. Конспекты занятий. – М.: МОЗАИКА-СИНТЕЗ, 2011.</w:t>
            </w:r>
          </w:p>
          <w:p w:rsidR="00A43980" w:rsidRPr="002C297D" w:rsidRDefault="00A43980" w:rsidP="00082B50">
            <w:pPr>
              <w:ind w:left="360" w:hanging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Кравченко И. В., Долгова Т. Л. Прогулки в детском саду. Старшая и подготовительная к школе группы:  Методическое пособие</w:t>
            </w:r>
            <w:proofErr w:type="gramStart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од ред. Г. М. Киселевой, Л. И. Пономаревой. – М.: ТЦ Сфера, 2010.</w:t>
            </w:r>
          </w:p>
          <w:p w:rsidR="00A43980" w:rsidRPr="002C297D" w:rsidRDefault="00A43980" w:rsidP="00082B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Художественно-эстетическое развитие </w:t>
            </w:r>
          </w:p>
          <w:p w:rsidR="00A43980" w:rsidRPr="002C297D" w:rsidRDefault="00A43980" w:rsidP="00082B50">
            <w:pPr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97D">
              <w:rPr>
                <w:rFonts w:ascii="Times New Roman" w:eastAsia="Times New Roman" w:hAnsi="Times New Roman" w:cs="Times New Roman"/>
                <w:sz w:val="20"/>
                <w:szCs w:val="20"/>
              </w:rPr>
              <w:t>ФГОС  Комарова Т. С. Изобразительная деятельность в детском саду: Старшая группа. – М.: Мозаика-Синтез, 2016.</w:t>
            </w:r>
          </w:p>
        </w:tc>
      </w:tr>
    </w:tbl>
    <w:p w:rsidR="00A43980" w:rsidRPr="00A43980" w:rsidRDefault="00A43980" w:rsidP="00A439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A43980" w:rsidRPr="00A4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C"/>
    <w:rsid w:val="0050264C"/>
    <w:rsid w:val="0092053C"/>
    <w:rsid w:val="00A4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59"/>
    <w:rsid w:val="00A439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59"/>
    <w:rsid w:val="00A439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2021-03-03T11:56:00Z</dcterms:created>
  <dcterms:modified xsi:type="dcterms:W3CDTF">2021-03-03T11:58:00Z</dcterms:modified>
</cp:coreProperties>
</file>